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0F4" w:rsidRPr="00ED6D5E" w:rsidRDefault="00E560F4" w:rsidP="00E560F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32"/>
          <w:szCs w:val="32"/>
          <w:lang w:eastAsia="ru-RU"/>
        </w:rPr>
      </w:pPr>
      <w:r w:rsidRPr="00ED6D5E">
        <w:rPr>
          <w:rFonts w:ascii="yandex-sans" w:eastAsia="Times New Roman" w:hAnsi="yandex-sans" w:cs="Times New Roman"/>
          <w:b/>
          <w:color w:val="000000"/>
          <w:sz w:val="32"/>
          <w:szCs w:val="32"/>
          <w:lang w:eastAsia="ru-RU"/>
        </w:rPr>
        <w:t>Положение о Центре образования</w:t>
      </w:r>
      <w:r w:rsidR="00F37F4F" w:rsidRPr="00ED6D5E">
        <w:rPr>
          <w:rFonts w:ascii="yandex-sans" w:eastAsia="Times New Roman" w:hAnsi="yandex-sans" w:cs="Times New Roman"/>
          <w:b/>
          <w:color w:val="000000"/>
          <w:sz w:val="32"/>
          <w:szCs w:val="32"/>
          <w:lang w:eastAsia="ru-RU"/>
        </w:rPr>
        <w:t xml:space="preserve"> </w:t>
      </w:r>
      <w:r w:rsidRPr="00ED6D5E">
        <w:rPr>
          <w:rFonts w:ascii="yandex-sans" w:eastAsia="Times New Roman" w:hAnsi="yandex-sans" w:cs="Times New Roman"/>
          <w:b/>
          <w:color w:val="000000"/>
          <w:sz w:val="32"/>
          <w:szCs w:val="32"/>
          <w:lang w:eastAsia="ru-RU"/>
        </w:rPr>
        <w:t>цифрового и гуманитарного профилей «Точка роста»</w:t>
      </w:r>
      <w:r w:rsidR="007B1768" w:rsidRPr="00ED6D5E">
        <w:rPr>
          <w:rFonts w:ascii="yandex-sans" w:eastAsia="Times New Roman" w:hAnsi="yandex-sans" w:cs="Times New Roman"/>
          <w:b/>
          <w:color w:val="000000"/>
          <w:sz w:val="32"/>
          <w:szCs w:val="32"/>
          <w:lang w:eastAsia="ru-RU"/>
        </w:rPr>
        <w:t xml:space="preserve"> </w:t>
      </w:r>
      <w:r w:rsidR="00F37F4F" w:rsidRPr="00ED6D5E">
        <w:rPr>
          <w:rFonts w:ascii="yandex-sans" w:eastAsia="Times New Roman" w:hAnsi="yandex-sans" w:cs="Times New Roman"/>
          <w:b/>
          <w:color w:val="000000"/>
          <w:sz w:val="32"/>
          <w:szCs w:val="32"/>
          <w:lang w:eastAsia="ru-RU"/>
        </w:rPr>
        <w:t>в</w:t>
      </w:r>
      <w:r w:rsidR="007B1768" w:rsidRPr="00ED6D5E">
        <w:rPr>
          <w:rFonts w:ascii="yandex-sans" w:eastAsia="Times New Roman" w:hAnsi="yandex-sans" w:cs="Times New Roman"/>
          <w:b/>
          <w:color w:val="000000"/>
          <w:sz w:val="32"/>
          <w:szCs w:val="32"/>
          <w:lang w:eastAsia="ru-RU"/>
        </w:rPr>
        <w:t xml:space="preserve"> </w:t>
      </w:r>
      <w:r w:rsidR="00F37F4F" w:rsidRPr="00ED6D5E">
        <w:rPr>
          <w:rFonts w:ascii="Times New Roman" w:eastAsia="Times New Roman" w:hAnsi="Times New Roman" w:cs="Times New Roman"/>
          <w:b/>
          <w:color w:val="000000"/>
          <w:sz w:val="28"/>
        </w:rPr>
        <w:t xml:space="preserve"> МБОУ «УСОШ» с.УЛЛУБИЙАУЛ </w:t>
      </w:r>
    </w:p>
    <w:p w:rsidR="00DE6E1B" w:rsidRDefault="00DE6E1B" w:rsidP="00E560F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DE6E1B" w:rsidRDefault="00DE6E1B" w:rsidP="00E560F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E560F4" w:rsidRPr="007B1768" w:rsidRDefault="00E560F4" w:rsidP="00E560F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7B176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 Общие положения</w:t>
      </w:r>
    </w:p>
    <w:p w:rsidR="00E560F4" w:rsidRPr="007B1768" w:rsidRDefault="00E560F4" w:rsidP="00E560F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7B176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1.1. Центр образования цифрового и гуманитарного профилей «Точка роста»</w:t>
      </w:r>
    </w:p>
    <w:p w:rsidR="00E560F4" w:rsidRPr="007B1768" w:rsidRDefault="00E560F4" w:rsidP="00E560F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7B176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(далее — Центр) создан в целях развития и реализации основных и дополнительныхобщеобразовательных программ цифрового, естественнонаучного и гуманитарного</w:t>
      </w:r>
    </w:p>
    <w:p w:rsidR="00E560F4" w:rsidRPr="007B1768" w:rsidRDefault="00E560F4" w:rsidP="00E560F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7B176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1.2. Центр является структурным подразделением образовательной</w:t>
      </w:r>
    </w:p>
    <w:p w:rsidR="00E560F4" w:rsidRPr="007B1768" w:rsidRDefault="00DA638C" w:rsidP="00E560F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7B1768">
        <w:rPr>
          <w:rFonts w:ascii="yandex-sans" w:eastAsia="Times New Roman" w:hAnsi="yandex-sans" w:cs="Times New Roman" w:hint="eastAsia"/>
          <w:color w:val="000000"/>
          <w:sz w:val="28"/>
          <w:szCs w:val="28"/>
          <w:lang w:eastAsia="ru-RU"/>
        </w:rPr>
        <w:t>О</w:t>
      </w:r>
      <w:r w:rsidR="00E560F4" w:rsidRPr="007B176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рганизации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МБОУ</w:t>
      </w:r>
      <w:r w:rsidR="00F37F4F">
        <w:rPr>
          <w:rFonts w:ascii="Times New Roman" w:eastAsia="Times New Roman" w:hAnsi="Times New Roman" w:cs="Times New Roman"/>
          <w:sz w:val="28"/>
        </w:rPr>
        <w:t xml:space="preserve"> «УСОШ»</w:t>
      </w:r>
      <w:r w:rsidR="00F37F4F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F37F4F">
        <w:rPr>
          <w:rFonts w:ascii="Times New Roman" w:eastAsia="Times New Roman" w:hAnsi="Times New Roman" w:cs="Times New Roman"/>
          <w:sz w:val="28"/>
        </w:rPr>
        <w:t>с.УЛЛУБИЙАУЛ</w:t>
      </w:r>
      <w:bookmarkStart w:id="0" w:name="_GoBack"/>
      <w:bookmarkEnd w:id="0"/>
      <w:r w:rsidR="00E560F4" w:rsidRPr="007B176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(далее - Учреждение) и не является отдельным юридическим лицом.</w:t>
      </w:r>
    </w:p>
    <w:p w:rsidR="00E560F4" w:rsidRPr="007B1768" w:rsidRDefault="00E560F4" w:rsidP="00E560F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7B176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1.3. В своей деятельности Центр руководствуется Федеральным законом от 29декабря 2012 г. № 273-ФЗ «Об образовании в Российской Федерации», другиминормативными документами Министерства просвещения Российской Федерации,иными нормативными правовыми актами Российской Федерации и, программойразвития Центра на текущий год, планами работы, утвержденными учредителем инастоящим Положением.</w:t>
      </w:r>
    </w:p>
    <w:p w:rsidR="00E560F4" w:rsidRPr="007B1768" w:rsidRDefault="00E560F4" w:rsidP="00E560F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7B176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1.4. Центр в своей деятельности подчиняется директору Учреждения.</w:t>
      </w:r>
    </w:p>
    <w:p w:rsidR="00E560F4" w:rsidRPr="007B1768" w:rsidRDefault="00E560F4" w:rsidP="00E560F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7B176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 Цели, задачи, функции деятельности Центра</w:t>
      </w:r>
    </w:p>
    <w:p w:rsidR="00E560F4" w:rsidRPr="007B1768" w:rsidRDefault="00E560F4" w:rsidP="00E560F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7B176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2.1. Основными целями Центра являются:</w:t>
      </w:r>
    </w:p>
    <w:p w:rsidR="00E560F4" w:rsidRPr="007B1768" w:rsidRDefault="00E560F4" w:rsidP="00E560F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7B176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создание условий для внедрения на уровнях начального общего, основного</w:t>
      </w:r>
    </w:p>
    <w:p w:rsidR="00E560F4" w:rsidRPr="007B1768" w:rsidRDefault="00E560F4" w:rsidP="00E560F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7B176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общего и (или) среднего общего образования новых методов обучения и воспитания,образовательных технологий, обеспечивающих освоение обучающимися основных идополнительных общеобразовательных программ цифрового, естественнонаучного,игуманитарногопрофилей,обновлениесодержанияисовершенствование методов обучения предметных областей «Технология»,«Математика и инфор</w:t>
      </w:r>
      <w:r w:rsidR="007B176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матика», «Физическая культура и </w:t>
      </w:r>
      <w:r w:rsidRPr="007B176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основы безопасности</w:t>
      </w:r>
      <w:r w:rsidR="00F37F4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7B176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жизнедеятельности».</w:t>
      </w:r>
    </w:p>
    <w:p w:rsidR="00E560F4" w:rsidRPr="007B1768" w:rsidRDefault="00E560F4" w:rsidP="00E560F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7B176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2.2. Задачи Центра:</w:t>
      </w:r>
    </w:p>
    <w:p w:rsidR="00E560F4" w:rsidRPr="007B1768" w:rsidRDefault="00E560F4" w:rsidP="00E560F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7B176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2.2.1. обновление содержания преподавания основных общеобразовательных</w:t>
      </w:r>
    </w:p>
    <w:p w:rsidR="00E560F4" w:rsidRPr="007B1768" w:rsidRDefault="00E560F4" w:rsidP="00E560F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7B176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программ по предметным облас</w:t>
      </w:r>
      <w:r w:rsidR="007B176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тям «Технология», «Математика и </w:t>
      </w:r>
      <w:r w:rsidRPr="007B176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информатика»,</w:t>
      </w:r>
    </w:p>
    <w:p w:rsidR="00E560F4" w:rsidRPr="007B1768" w:rsidRDefault="00E560F4" w:rsidP="00E560F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7B176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«Физическая культура и основы безопасности жизнедеятельности» на обновленномучебном оборудовании;</w:t>
      </w:r>
    </w:p>
    <w:p w:rsidR="00E560F4" w:rsidRPr="007B1768" w:rsidRDefault="00E560F4" w:rsidP="00E560F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7B176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2.2.2. создание услови</w:t>
      </w:r>
      <w:r w:rsidR="007B176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й для реализации разноуровневых</w:t>
      </w:r>
      <w:r w:rsidR="00F37F4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7B176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общеобразовательных</w:t>
      </w:r>
      <w:r w:rsidR="00670D2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программ </w:t>
      </w:r>
      <w:r w:rsidR="00FB049B" w:rsidRPr="007B1768">
        <w:rPr>
          <w:rFonts w:ascii="yandex-sans" w:eastAsia="Times New Roman" w:hAnsi="yandex-sans" w:cs="Times New Roman" w:hint="eastAsia"/>
          <w:color w:val="000000"/>
          <w:sz w:val="28"/>
          <w:szCs w:val="28"/>
          <w:lang w:eastAsia="ru-RU"/>
        </w:rPr>
        <w:t>Д</w:t>
      </w:r>
      <w:r w:rsidRPr="007B176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ополнительногообразованияцифрового,естественнонаучного,технического и гуманитарного профилей;</w:t>
      </w:r>
    </w:p>
    <w:p w:rsidR="00E560F4" w:rsidRPr="007B1768" w:rsidRDefault="00E560F4" w:rsidP="00E560F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7B176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2.2.3. создание целостной системы дополнительного образования в Центре,</w:t>
      </w:r>
    </w:p>
    <w:p w:rsidR="00E560F4" w:rsidRPr="007B1768" w:rsidRDefault="00E560F4" w:rsidP="00E560F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7B176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обеспеченной единством учебных и воспитательных требований, преемственностьюсодержания основного и дополнительного образования, а также единствомметодических подходов;</w:t>
      </w:r>
    </w:p>
    <w:p w:rsidR="00E560F4" w:rsidRPr="007B1768" w:rsidRDefault="00E560F4" w:rsidP="00E560F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7B176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lastRenderedPageBreak/>
        <w:t>2.2.4. формирование социальной культуры, проектной деятельности,</w:t>
      </w:r>
    </w:p>
    <w:p w:rsidR="00E560F4" w:rsidRPr="007B1768" w:rsidRDefault="00E560F4" w:rsidP="00E560F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7B176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направленной не только на расширение познавательных интересов школьников, но ина стимулирование активности, инициативы и исследовательской деятельности</w:t>
      </w:r>
    </w:p>
    <w:p w:rsidR="00E560F4" w:rsidRPr="007B1768" w:rsidRDefault="00E560F4" w:rsidP="00E560F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7B176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2.2.5. совершенствование и обновление форм организации основного и</w:t>
      </w:r>
    </w:p>
    <w:p w:rsidR="00E560F4" w:rsidRPr="007B1768" w:rsidRDefault="00E560F4" w:rsidP="00E560F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7B176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дополнительного образования с использованием соответствующих современных</w:t>
      </w:r>
    </w:p>
    <w:p w:rsidR="00E560F4" w:rsidRPr="00670D28" w:rsidRDefault="00E560F4" w:rsidP="00670D2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7B176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2.2.6. организация системы внеурочной деятельности в каникулярный период,разработка и реализация образовательных программ для пришкольных лагерей;</w:t>
      </w:r>
    </w:p>
    <w:p w:rsidR="006851DC" w:rsidRPr="007B1768" w:rsidRDefault="006851DC" w:rsidP="006851D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7B176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2.2.7. информационное сопровождение деятельности Центра, развитие</w:t>
      </w:r>
    </w:p>
    <w:p w:rsidR="006851DC" w:rsidRPr="007B1768" w:rsidRDefault="006851DC" w:rsidP="006851D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7B176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медиаграмотности у обучающихся;</w:t>
      </w:r>
    </w:p>
    <w:p w:rsidR="006851DC" w:rsidRPr="007B1768" w:rsidRDefault="006851DC" w:rsidP="006851D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7B176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2.2.8. организационно-содержательная деятельность, направленная на</w:t>
      </w:r>
    </w:p>
    <w:p w:rsidR="006851DC" w:rsidRPr="007B1768" w:rsidRDefault="006851DC" w:rsidP="006851D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7B176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проведение различных мероприятий в Центре и подготовку к участию обучающихсяЦентра в мероприятиях муниципального, городского, республиканского ивсероссийского уровня;</w:t>
      </w:r>
    </w:p>
    <w:p w:rsidR="006851DC" w:rsidRPr="007B1768" w:rsidRDefault="006851DC" w:rsidP="006851D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7B176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2.2.9. создание и развитие общественного движения школьников на базе</w:t>
      </w:r>
    </w:p>
    <w:p w:rsidR="006851DC" w:rsidRPr="007B1768" w:rsidRDefault="006851DC" w:rsidP="006851D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7B176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Центра, направленного на популяризацию различных направлений дополнительногообразования, проектную, исследовательскую деятельность.</w:t>
      </w:r>
    </w:p>
    <w:p w:rsidR="006851DC" w:rsidRPr="007B1768" w:rsidRDefault="006851DC" w:rsidP="006851D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7B176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2.2.10. развитие шахматного образования;</w:t>
      </w:r>
    </w:p>
    <w:p w:rsidR="006851DC" w:rsidRPr="007B1768" w:rsidRDefault="006851DC" w:rsidP="006851D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7B176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2.2.11. обеспечение реализации мер по непрерывному развитию</w:t>
      </w:r>
    </w:p>
    <w:p w:rsidR="006851DC" w:rsidRPr="007B1768" w:rsidRDefault="006851DC" w:rsidP="006851D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7B176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педагогических и управленческих кадров, включая повышение квалификации ипрофессиональную переподготовку сотрудников и педагогов Центра, реализующихосновные и дополнительные общеобразовательные программы цифрового,естественнонаучного, технического, гуманитарного и социокультурного профилей.</w:t>
      </w:r>
    </w:p>
    <w:p w:rsidR="006851DC" w:rsidRPr="007B1768" w:rsidRDefault="006851DC" w:rsidP="006851D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7B176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2.3. Выполняя эти задачи, Центр является структурным подразделением</w:t>
      </w:r>
    </w:p>
    <w:p w:rsidR="006851DC" w:rsidRPr="007B1768" w:rsidRDefault="006851DC" w:rsidP="006851D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7B176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Учреждения, входит в состав региональной сети Центров образования</w:t>
      </w:r>
    </w:p>
    <w:p w:rsidR="006851DC" w:rsidRPr="007B1768" w:rsidRDefault="006851DC" w:rsidP="006851D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7B176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цифрового и гуманитарного профилей «Точка роста» и функционирует как:</w:t>
      </w:r>
    </w:p>
    <w:p w:rsidR="006851DC" w:rsidRPr="007B1768" w:rsidRDefault="006851DC" w:rsidP="006851D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7B176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образовательный центр, реализующий основные и дополнительные</w:t>
      </w:r>
    </w:p>
    <w:p w:rsidR="006851DC" w:rsidRPr="007B1768" w:rsidRDefault="006851DC" w:rsidP="006851D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7B176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общеобразовательные программы цифрового, естественнонаучного, технического,гуманитарного и социокультурного профилей, привлекая детей, обучающихся и ихродителей (законных представителей) к соответствующей деятельности в рамкахреализации этих программ;</w:t>
      </w:r>
    </w:p>
    <w:p w:rsidR="006851DC" w:rsidRPr="007B1768" w:rsidRDefault="006851DC" w:rsidP="006851D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7B176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выполняет функцию общественного пространства для развития</w:t>
      </w:r>
    </w:p>
    <w:p w:rsidR="006851DC" w:rsidRPr="007B1768" w:rsidRDefault="006851DC" w:rsidP="006851D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7B176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общекультурных компетенций, цифрового и шахматного образования, проектнойдеятельности, творческой самореализации детей, педагогов, родительскойобщественности</w:t>
      </w:r>
    </w:p>
    <w:p w:rsidR="006851DC" w:rsidRPr="007B1768" w:rsidRDefault="006851DC" w:rsidP="006851D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7B176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2.4. Центр сотрудничает с:</w:t>
      </w:r>
    </w:p>
    <w:p w:rsidR="006851DC" w:rsidRPr="007B1768" w:rsidRDefault="006851DC" w:rsidP="006851D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7B176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различными образовательными организациями в форме сетевого</w:t>
      </w:r>
    </w:p>
    <w:p w:rsidR="006851DC" w:rsidRPr="007B1768" w:rsidRDefault="006851DC" w:rsidP="006851D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7B176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взаимодействия;</w:t>
      </w:r>
    </w:p>
    <w:p w:rsidR="006851DC" w:rsidRPr="007B1768" w:rsidRDefault="006851DC" w:rsidP="006851D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7B176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использует дистанционные формы реализации образовательных программ</w:t>
      </w:r>
    </w:p>
    <w:p w:rsidR="006851DC" w:rsidRPr="007B1768" w:rsidRDefault="006851DC" w:rsidP="006851D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7B176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3 Порядок управления Центром</w:t>
      </w:r>
    </w:p>
    <w:p w:rsidR="006851DC" w:rsidRPr="007B1768" w:rsidRDefault="006851DC" w:rsidP="006851D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7B176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3.1. Создание и ликвидация Центра как структурного подразделения</w:t>
      </w:r>
    </w:p>
    <w:p w:rsidR="006851DC" w:rsidRPr="007B1768" w:rsidRDefault="006851DC" w:rsidP="006851D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7B176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lastRenderedPageBreak/>
        <w:t>образовательной организации относятся к компетенции учредителя образовательнойорганизации по согласованию с Директором Учреждения.</w:t>
      </w:r>
    </w:p>
    <w:p w:rsidR="006851DC" w:rsidRPr="007B1768" w:rsidRDefault="006851DC" w:rsidP="006851D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7B176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3.2. Директор Учреждения по согласованию с учредителем Учреждения</w:t>
      </w:r>
    </w:p>
    <w:p w:rsidR="006851DC" w:rsidRPr="007B1768" w:rsidRDefault="006851DC" w:rsidP="006851D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7B176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назначает распорядительным актом руководителя Центра. Руководителем Центра</w:t>
      </w:r>
      <w:r w:rsidR="00F37F4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7B176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может быть назначен один из заместителей директора Учреждения в рамкахисполняемых им д</w:t>
      </w:r>
      <w:r w:rsidR="00670D2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олжностных обязанностей либо по </w:t>
      </w:r>
      <w:r w:rsidRPr="007B176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совместительству.</w:t>
      </w:r>
    </w:p>
    <w:p w:rsidR="006851DC" w:rsidRPr="007B1768" w:rsidRDefault="006851DC" w:rsidP="006851D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7B176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Руководителем Центра также может быть назначен педагог образовательной</w:t>
      </w:r>
    </w:p>
    <w:p w:rsidR="006851DC" w:rsidRPr="007B1768" w:rsidRDefault="006851DC" w:rsidP="006851D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7B176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организации в соответствии со штатным расписанием либо по совместительству.</w:t>
      </w:r>
    </w:p>
    <w:p w:rsidR="006851DC" w:rsidRPr="007B1768" w:rsidRDefault="006851DC" w:rsidP="006851D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7B176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Размер ставки и оплаты труда руководителя Центра определяется директоромУчреждения в соответствии и в пределах фонда оплаты труда.</w:t>
      </w:r>
    </w:p>
    <w:p w:rsidR="006851DC" w:rsidRPr="007B1768" w:rsidRDefault="006851DC" w:rsidP="006851D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7B176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3.3. Руководитель Центра обязан:</w:t>
      </w:r>
    </w:p>
    <w:p w:rsidR="006851DC" w:rsidRPr="007B1768" w:rsidRDefault="006851DC" w:rsidP="006851D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7B176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3.3.1. осуществлять оперативное руководство Центром;</w:t>
      </w:r>
    </w:p>
    <w:p w:rsidR="006851DC" w:rsidRPr="007B1768" w:rsidRDefault="006851DC" w:rsidP="006851D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7B176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3.3.2. согласовывать программы развития, планы работ, отчеты и сметы</w:t>
      </w:r>
    </w:p>
    <w:p w:rsidR="006851DC" w:rsidRPr="007B1768" w:rsidRDefault="006851DC" w:rsidP="006851D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7B176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расходов Центра с директором Учреждения;</w:t>
      </w:r>
    </w:p>
    <w:p w:rsidR="006851DC" w:rsidRPr="007B1768" w:rsidRDefault="006851DC" w:rsidP="006851D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7B176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3.3.3. представлять интересы Центра по доверенности в муниципальных,</w:t>
      </w:r>
    </w:p>
    <w:p w:rsidR="006851DC" w:rsidRPr="007B1768" w:rsidRDefault="006851DC" w:rsidP="006851D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7B176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государственных органах региона, организациях для реализации целей и задач</w:t>
      </w:r>
      <w:r w:rsidR="00F37F4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7B176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Центра;</w:t>
      </w:r>
    </w:p>
    <w:p w:rsidR="00FB049B" w:rsidRPr="00FB049B" w:rsidRDefault="00FB049B" w:rsidP="00FB04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FB049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3.3.4. отчитываться перед директором Учреждения о результатах работы</w:t>
      </w:r>
    </w:p>
    <w:p w:rsidR="00FB049B" w:rsidRPr="00FB049B" w:rsidRDefault="00FB049B" w:rsidP="00FB04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FB049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Центра;</w:t>
      </w:r>
    </w:p>
    <w:p w:rsidR="00FB049B" w:rsidRPr="00FB049B" w:rsidRDefault="00FB049B" w:rsidP="00FB04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FB049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3.3.5. выполнять иные обязанности, предусмотренные законодательством,</w:t>
      </w:r>
    </w:p>
    <w:p w:rsidR="00FB049B" w:rsidRPr="00FB049B" w:rsidRDefault="00FB049B" w:rsidP="00FB04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FB049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уставом Учреждения, должностной инструкцией и настоящим Положением.</w:t>
      </w:r>
    </w:p>
    <w:p w:rsidR="00FB049B" w:rsidRPr="00FB049B" w:rsidRDefault="00FB049B" w:rsidP="00FB04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FB049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3.4. Руководитель Центра вправе:</w:t>
      </w:r>
    </w:p>
    <w:p w:rsidR="00FB049B" w:rsidRPr="00FB049B" w:rsidRDefault="00FB049B" w:rsidP="00FB04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FB049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3.4.1. осуществлять подбор и расстановку кадров Центра, прием на работу</w:t>
      </w:r>
    </w:p>
    <w:p w:rsidR="00FB049B" w:rsidRPr="00FB049B" w:rsidRDefault="00FB049B" w:rsidP="00FB04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FB049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которых осуществляется приказом директора Учреждения;</w:t>
      </w:r>
    </w:p>
    <w:p w:rsidR="00FB049B" w:rsidRPr="00FB049B" w:rsidRDefault="00FB049B" w:rsidP="00FB04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FB049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3.4.2. по согласованию с директором Учреждения организовывать учебно-</w:t>
      </w:r>
    </w:p>
    <w:p w:rsidR="00FB049B" w:rsidRPr="00FB049B" w:rsidRDefault="00FB049B" w:rsidP="00FB04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FB049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воспитательный процесс в Центре в соответствии с целями и задачами Центра иосуществлять контроль за его реализацией;</w:t>
      </w:r>
    </w:p>
    <w:p w:rsidR="00FB049B" w:rsidRPr="00FB049B" w:rsidRDefault="00FB049B" w:rsidP="00FB04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FB049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3.4.3. осуществлять подготовку обучающихся к участию в конкурсах,</w:t>
      </w:r>
    </w:p>
    <w:p w:rsidR="00FB049B" w:rsidRPr="00FB049B" w:rsidRDefault="00FB049B" w:rsidP="00FB04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FB049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олимпиадах, конференциях и иных мероприятиях по профилю направлений</w:t>
      </w:r>
    </w:p>
    <w:p w:rsidR="00FB049B" w:rsidRPr="00FB049B" w:rsidRDefault="00FB049B" w:rsidP="00FB04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FB049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деятельности Центра;</w:t>
      </w:r>
    </w:p>
    <w:p w:rsidR="00FB049B" w:rsidRPr="00FB049B" w:rsidRDefault="00FB049B" w:rsidP="00FB04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FB049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3.4.4. по согласованию с директором Учреждения осуществлять организацию ипроведение мероприятий по профилю направлений деятельности Центра;</w:t>
      </w:r>
    </w:p>
    <w:p w:rsidR="00FB049B" w:rsidRPr="00FB049B" w:rsidRDefault="00FB049B" w:rsidP="00FB04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FB049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3.4.5. осуществлять иные права, относящиеся к деятельности Центра и не</w:t>
      </w:r>
    </w:p>
    <w:p w:rsidR="00FB049B" w:rsidRPr="00FB049B" w:rsidRDefault="00FB049B" w:rsidP="00FB04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FB049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противоречащие целям и видам деятельности образовательной организации, а такжезаконодательству Российской Федерации.</w:t>
      </w:r>
    </w:p>
    <w:p w:rsidR="00E560F4" w:rsidRPr="007B1768" w:rsidRDefault="00E560F4">
      <w:pPr>
        <w:rPr>
          <w:sz w:val="28"/>
          <w:szCs w:val="28"/>
        </w:rPr>
      </w:pPr>
    </w:p>
    <w:sectPr w:rsidR="00E560F4" w:rsidRPr="007B1768" w:rsidSect="007C7552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5075" w:rsidRDefault="00D65075" w:rsidP="008712A8">
      <w:pPr>
        <w:spacing w:after="0" w:line="240" w:lineRule="auto"/>
      </w:pPr>
      <w:r>
        <w:separator/>
      </w:r>
    </w:p>
  </w:endnote>
  <w:endnote w:type="continuationSeparator" w:id="1">
    <w:p w:rsidR="00D65075" w:rsidRDefault="00D65075" w:rsidP="00871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2261"/>
      <w:docPartObj>
        <w:docPartGallery w:val="Page Numbers (Bottom of Page)"/>
        <w:docPartUnique/>
      </w:docPartObj>
    </w:sdtPr>
    <w:sdtContent>
      <w:p w:rsidR="008712A8" w:rsidRDefault="008712A8">
        <w:pPr>
          <w:pStyle w:val="a5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8712A8" w:rsidRDefault="008712A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5075" w:rsidRDefault="00D65075" w:rsidP="008712A8">
      <w:pPr>
        <w:spacing w:after="0" w:line="240" w:lineRule="auto"/>
      </w:pPr>
      <w:r>
        <w:separator/>
      </w:r>
    </w:p>
  </w:footnote>
  <w:footnote w:type="continuationSeparator" w:id="1">
    <w:p w:rsidR="00D65075" w:rsidRDefault="00D65075" w:rsidP="008712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79FB"/>
    <w:rsid w:val="00344A13"/>
    <w:rsid w:val="003779FB"/>
    <w:rsid w:val="00670D28"/>
    <w:rsid w:val="006851DC"/>
    <w:rsid w:val="006F1C29"/>
    <w:rsid w:val="007B1768"/>
    <w:rsid w:val="007C7552"/>
    <w:rsid w:val="008712A8"/>
    <w:rsid w:val="00BD61E9"/>
    <w:rsid w:val="00D65075"/>
    <w:rsid w:val="00DA638C"/>
    <w:rsid w:val="00DE6E1B"/>
    <w:rsid w:val="00E51C9F"/>
    <w:rsid w:val="00E560F4"/>
    <w:rsid w:val="00ED6D5E"/>
    <w:rsid w:val="00F01759"/>
    <w:rsid w:val="00F37F4F"/>
    <w:rsid w:val="00FB04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712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712A8"/>
  </w:style>
  <w:style w:type="paragraph" w:styleId="a5">
    <w:name w:val="footer"/>
    <w:basedOn w:val="a"/>
    <w:link w:val="a6"/>
    <w:uiPriority w:val="99"/>
    <w:unhideWhenUsed/>
    <w:rsid w:val="008712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712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1007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Багу</cp:lastModifiedBy>
  <cp:revision>11</cp:revision>
  <cp:lastPrinted>2019-10-19T04:20:00Z</cp:lastPrinted>
  <dcterms:created xsi:type="dcterms:W3CDTF">2019-06-17T07:49:00Z</dcterms:created>
  <dcterms:modified xsi:type="dcterms:W3CDTF">2019-10-19T04:20:00Z</dcterms:modified>
</cp:coreProperties>
</file>