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43" w:rsidRDefault="003B0115" w:rsidP="005B1E43">
      <w:pPr>
        <w:pStyle w:val="a3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  <w:r w:rsidRPr="00D01AFC">
        <w:rPr>
          <w:rFonts w:ascii="Arial Black" w:eastAsia="Times New Roman" w:hAnsi="Arial Black" w:cs="Times New Roman"/>
          <w:b/>
          <w:sz w:val="28"/>
          <w:szCs w:val="28"/>
        </w:rPr>
        <w:t>Тема</w:t>
      </w:r>
      <w:r w:rsidR="008B56B7">
        <w:rPr>
          <w:rFonts w:ascii="Arial Black" w:eastAsia="Times New Roman" w:hAnsi="Arial Black" w:cs="Times New Roman"/>
          <w:b/>
          <w:sz w:val="28"/>
          <w:szCs w:val="28"/>
        </w:rPr>
        <w:t>тическое планирование по шахматам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(</w:t>
      </w:r>
      <w:r>
        <w:rPr>
          <w:rFonts w:ascii="Arial Black" w:eastAsia="Times New Roman" w:hAnsi="Arial Black" w:cs="Times New Roman"/>
          <w:b/>
          <w:sz w:val="28"/>
          <w:szCs w:val="28"/>
        </w:rPr>
        <w:t>6</w:t>
      </w:r>
      <w:r w:rsidRPr="00D01AFC">
        <w:rPr>
          <w:rFonts w:ascii="Arial Black" w:eastAsia="Times New Roman" w:hAnsi="Arial Black" w:cs="Times New Roman"/>
          <w:b/>
          <w:sz w:val="28"/>
          <w:szCs w:val="28"/>
        </w:rPr>
        <w:t xml:space="preserve"> класс) </w:t>
      </w:r>
    </w:p>
    <w:p w:rsidR="00E95E64" w:rsidRPr="00163827" w:rsidRDefault="00E95E64" w:rsidP="005B1E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96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879"/>
        <w:gridCol w:w="7184"/>
        <w:gridCol w:w="851"/>
      </w:tblGrid>
      <w:tr w:rsidR="005B1E43" w:rsidRPr="00F611C2" w:rsidTr="005B1E43">
        <w:trPr>
          <w:trHeight w:hRule="exact" w:val="78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1E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Pr="00412D96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5B1E43" w:rsidRPr="00412D96" w:rsidTr="005B1E43">
        <w:trPr>
          <w:trHeight w:hRule="exact" w:val="417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Повторение (2ч.)</w:t>
            </w:r>
          </w:p>
        </w:tc>
      </w:tr>
      <w:tr w:rsidR="005B1E43" w:rsidRPr="00F611C2" w:rsidTr="005B1E43">
        <w:trPr>
          <w:trHeight w:hRule="exact" w:val="42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Поля, горизонталь, вертикаль, диагональ, центр. 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Рокировка. Взятие на проходе. Превращение пешки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412D96" w:rsidTr="005B1E43">
        <w:trPr>
          <w:trHeight w:hRule="exact" w:val="382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Краткая история шахмат (1ч.)</w:t>
            </w:r>
          </w:p>
        </w:tc>
      </w:tr>
      <w:tr w:rsidR="005B1E43" w:rsidRPr="00F611C2" w:rsidTr="005B1E43">
        <w:trPr>
          <w:trHeight w:hRule="exact" w:val="4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Происхождение шахмат. Легенды о шахматах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31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Шахматная нотация (3ч.)</w:t>
            </w:r>
          </w:p>
        </w:tc>
      </w:tr>
      <w:tr w:rsidR="005B1E43" w:rsidRPr="00F611C2" w:rsidTr="005B1E43">
        <w:trPr>
          <w:trHeight w:hRule="exact" w:val="41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горизонталей, вертикалей, полей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6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шахматных фигур и терминов. Запись начального 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4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Краткая и полная шахматная нотация. Запись партии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09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Ценность шахматных фигур (4ч.)</w:t>
            </w:r>
          </w:p>
        </w:tc>
      </w:tr>
      <w:tr w:rsidR="005B1E43" w:rsidRPr="00F611C2" w:rsidTr="005B1E43">
        <w:trPr>
          <w:trHeight w:hRule="exact" w:val="4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Ценность фигур. Сравнительная сила фигур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Достижение материального перевеса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3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Достижение материального перевеса. Способы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Мат (15ч.)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Мат. Цель игры. Мат ферзем, ладьей, слоном, конем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5B1E43" w:rsidRPr="00F611C2" w:rsidTr="005B1E43">
        <w:trPr>
          <w:trHeight w:hRule="exact" w:val="42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Мат в </w:t>
            </w:r>
            <w:r>
              <w:rPr>
                <w:rFonts w:ascii="Times New Roman" w:hAnsi="Times New Roman" w:cs="Times New Roman"/>
              </w:rPr>
              <w:t>о</w:t>
            </w:r>
            <w:r w:rsidRPr="00F611C2">
              <w:rPr>
                <w:rFonts w:ascii="Times New Roman" w:hAnsi="Times New Roman" w:cs="Times New Roman"/>
              </w:rPr>
              <w:t>дин ход. Мат в один ход ферзем, ладьей, слоном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18-21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 в один ход: сложные примеры с большим числом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22-25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Ничья, </w:t>
            </w:r>
            <w:r>
              <w:rPr>
                <w:rFonts w:ascii="Times New Roman" w:hAnsi="Times New Roman" w:cs="Times New Roman"/>
              </w:rPr>
              <w:t>п</w:t>
            </w:r>
            <w:r w:rsidRPr="00F611C2">
              <w:rPr>
                <w:rFonts w:ascii="Times New Roman" w:hAnsi="Times New Roman" w:cs="Times New Roman"/>
              </w:rPr>
              <w:t>ат. Отл</w:t>
            </w:r>
            <w:r>
              <w:rPr>
                <w:rFonts w:ascii="Times New Roman" w:hAnsi="Times New Roman" w:cs="Times New Roman"/>
              </w:rPr>
              <w:t>и</w:t>
            </w:r>
            <w:r w:rsidRPr="00F611C2">
              <w:rPr>
                <w:rFonts w:ascii="Times New Roman" w:hAnsi="Times New Roman" w:cs="Times New Roman"/>
              </w:rPr>
              <w:t>чие пата от мата. Варианты ничьей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Рокировка. Длинная и короткая рокировка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09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 xml:space="preserve">Техника </w:t>
            </w:r>
            <w:proofErr w:type="spellStart"/>
            <w:r w:rsidRPr="00412D96">
              <w:rPr>
                <w:rFonts w:ascii="Times New Roman" w:hAnsi="Times New Roman" w:cs="Times New Roman"/>
                <w:b/>
              </w:rPr>
              <w:t>матования</w:t>
            </w:r>
            <w:proofErr w:type="spellEnd"/>
            <w:r w:rsidRPr="00412D96">
              <w:rPr>
                <w:rFonts w:ascii="Times New Roman" w:hAnsi="Times New Roman" w:cs="Times New Roman"/>
                <w:b/>
              </w:rPr>
              <w:t xml:space="preserve"> одинокого короля (4ч.)</w:t>
            </w:r>
          </w:p>
        </w:tc>
      </w:tr>
      <w:tr w:rsidR="005B1E43" w:rsidRPr="00F611C2" w:rsidTr="005B1E43">
        <w:trPr>
          <w:trHeight w:hRule="exact" w:val="4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Две ладьи против короля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и ладья против короля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и король против короля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0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Ладья и король против короля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5B1E43" w:rsidRPr="00F611C2" w:rsidTr="005B1E43">
        <w:trPr>
          <w:trHeight w:hRule="exact" w:val="43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E43" w:rsidRPr="00412D96" w:rsidRDefault="005B1E43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31-34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E43" w:rsidRPr="00F611C2" w:rsidRDefault="005B1E43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E43" w:rsidRPr="00F611C2" w:rsidRDefault="005B1E43" w:rsidP="00293D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3B0115" w:rsidRPr="00F611C2" w:rsidTr="005B1E43">
        <w:trPr>
          <w:trHeight w:hRule="exact" w:val="43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0115" w:rsidRPr="00412D96" w:rsidRDefault="003B0115" w:rsidP="00293D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115" w:rsidRPr="00F611C2" w:rsidRDefault="003B0115" w:rsidP="00293DF6">
            <w:pPr>
              <w:pStyle w:val="a3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0115" w:rsidRPr="003B0115" w:rsidRDefault="003B0115" w:rsidP="00293DF6">
            <w:pPr>
              <w:pStyle w:val="a3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3B0115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115" w:rsidRPr="003B0115" w:rsidRDefault="003B0115" w:rsidP="00293DF6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B0115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8432E5" w:rsidRDefault="008432E5"/>
    <w:sectPr w:rsidR="008432E5" w:rsidSect="0084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1E43"/>
    <w:rsid w:val="00251328"/>
    <w:rsid w:val="003B0115"/>
    <w:rsid w:val="0048780F"/>
    <w:rsid w:val="005B1E43"/>
    <w:rsid w:val="00633EFE"/>
    <w:rsid w:val="008432E5"/>
    <w:rsid w:val="008B56B7"/>
    <w:rsid w:val="00E9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E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2020-09-09T09:53:00Z</dcterms:created>
  <dcterms:modified xsi:type="dcterms:W3CDTF">2020-09-09T10:29:00Z</dcterms:modified>
</cp:coreProperties>
</file>