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EF9" w:rsidRDefault="00180EF9"/>
    <w:p w:rsidR="00180EF9" w:rsidRDefault="00180EF9"/>
    <w:p w:rsidR="00180EF9" w:rsidRDefault="00180EF9"/>
    <w:tbl>
      <w:tblPr>
        <w:tblpPr w:leftFromText="180" w:rightFromText="180" w:vertAnchor="text" w:horzAnchor="margin" w:tblpXSpec="center" w:tblpY="-2078"/>
        <w:tblW w:w="11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92"/>
        <w:gridCol w:w="6251"/>
      </w:tblGrid>
      <w:tr w:rsidR="00180EF9" w:rsidRPr="009850C2" w:rsidTr="00180EF9">
        <w:trPr>
          <w:trHeight w:val="1842"/>
        </w:trPr>
        <w:tc>
          <w:tcPr>
            <w:tcW w:w="5492" w:type="dxa"/>
            <w:tcBorders>
              <w:top w:val="nil"/>
              <w:left w:val="nil"/>
              <w:bottom w:val="nil"/>
              <w:right w:val="nil"/>
            </w:tcBorders>
          </w:tcPr>
          <w:p w:rsidR="00180EF9" w:rsidRPr="009850C2" w:rsidRDefault="00180EF9" w:rsidP="00180EF9">
            <w:pPr>
              <w:tabs>
                <w:tab w:val="left" w:pos="666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9850C2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«ПРИНЯТО»</w:t>
            </w:r>
          </w:p>
          <w:p w:rsidR="00180EF9" w:rsidRPr="009850C2" w:rsidRDefault="00180EF9" w:rsidP="00180EF9">
            <w:pPr>
              <w:tabs>
                <w:tab w:val="left" w:pos="666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9850C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педагогическим советом</w:t>
            </w:r>
          </w:p>
          <w:p w:rsidR="00180EF9" w:rsidRPr="009850C2" w:rsidRDefault="00180EF9" w:rsidP="00180E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  У</w:t>
            </w:r>
            <w:r w:rsidRPr="009850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СОШ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с.Уллубийаул</w:t>
            </w:r>
          </w:p>
          <w:p w:rsidR="00180EF9" w:rsidRPr="009850C2" w:rsidRDefault="00180EF9" w:rsidP="006E6AA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9850C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Протокол от </w:t>
            </w:r>
            <w:r w:rsidR="006E6AA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29</w:t>
            </w:r>
            <w:r w:rsidRPr="009850C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.0</w:t>
            </w:r>
            <w:r w:rsidR="006E6AA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8</w:t>
            </w:r>
            <w:r w:rsidRPr="009850C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.2019г.</w:t>
            </w:r>
          </w:p>
        </w:tc>
        <w:tc>
          <w:tcPr>
            <w:tcW w:w="6251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80" w:rightFromText="180" w:horzAnchor="margin" w:tblpXSpec="right" w:tblpY="569"/>
              <w:tblOverlap w:val="never"/>
              <w:tblW w:w="4652" w:type="dxa"/>
              <w:tblLayout w:type="fixed"/>
              <w:tblLook w:val="01E0"/>
            </w:tblPr>
            <w:tblGrid>
              <w:gridCol w:w="4652"/>
            </w:tblGrid>
            <w:tr w:rsidR="00180EF9" w:rsidRPr="009850C2" w:rsidTr="007472D3">
              <w:trPr>
                <w:trHeight w:val="2149"/>
              </w:trPr>
              <w:tc>
                <w:tcPr>
                  <w:tcW w:w="4652" w:type="dxa"/>
                </w:tcPr>
                <w:p w:rsidR="00180EF9" w:rsidRPr="009850C2" w:rsidRDefault="00180EF9" w:rsidP="00180EF9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9850C2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«УТВЕРЖДЕНО»</w:t>
                  </w:r>
                </w:p>
                <w:p w:rsidR="00180EF9" w:rsidRPr="009850C2" w:rsidRDefault="00180EF9" w:rsidP="00180EF9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9850C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приказом директора  </w:t>
                  </w:r>
                </w:p>
                <w:p w:rsidR="00180EF9" w:rsidRPr="009850C2" w:rsidRDefault="00180EF9" w:rsidP="00180EF9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МБОУ  У</w:t>
                  </w:r>
                  <w:r w:rsidRPr="009850C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СОШ 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с.Уллубийаул</w:t>
                  </w:r>
                </w:p>
                <w:p w:rsidR="00180EF9" w:rsidRPr="009850C2" w:rsidRDefault="00180EF9" w:rsidP="00180EF9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9850C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от </w:t>
                  </w:r>
                </w:p>
                <w:p w:rsidR="00180EF9" w:rsidRPr="009850C2" w:rsidRDefault="00180EF9" w:rsidP="00180EF9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_____________М.А.Умае</w:t>
                  </w:r>
                  <w:r w:rsidRPr="009850C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ва</w:t>
                  </w:r>
                  <w:proofErr w:type="spellEnd"/>
                </w:p>
                <w:p w:rsidR="00180EF9" w:rsidRPr="009850C2" w:rsidRDefault="00180EF9" w:rsidP="00180EF9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180EF9" w:rsidRPr="009850C2" w:rsidRDefault="00180EF9" w:rsidP="00180EF9">
            <w:pPr>
              <w:tabs>
                <w:tab w:val="left" w:pos="666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</w:tbl>
    <w:p w:rsidR="00BE478B" w:rsidRPr="00BE478B" w:rsidRDefault="00BE478B" w:rsidP="00180EF9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BE478B">
        <w:rPr>
          <w:rFonts w:ascii="Times New Roman" w:hAnsi="Times New Roman" w:cs="Times New Roman"/>
          <w:b/>
          <w:sz w:val="32"/>
          <w:szCs w:val="32"/>
        </w:rPr>
        <w:t xml:space="preserve">Муниципальное  бюджетное общеобразовательное учреждение </w:t>
      </w:r>
    </w:p>
    <w:p w:rsidR="00180EF9" w:rsidRDefault="00BE478B" w:rsidP="00BE478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E478B">
        <w:rPr>
          <w:rFonts w:ascii="Times New Roman" w:hAnsi="Times New Roman" w:cs="Times New Roman"/>
          <w:b/>
          <w:sz w:val="32"/>
          <w:szCs w:val="32"/>
        </w:rPr>
        <w:t>«Уллубийаульская средняя общеобразовательная школа» с.Уллубийаул</w:t>
      </w:r>
      <w:r w:rsidR="00180EF9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180EF9" w:rsidRDefault="00180EF9" w:rsidP="00BE478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E478B" w:rsidRPr="00180EF9" w:rsidRDefault="00180EF9" w:rsidP="00BE478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180EF9">
        <w:rPr>
          <w:rFonts w:ascii="Times New Roman" w:hAnsi="Times New Roman" w:cs="Times New Roman"/>
          <w:sz w:val="32"/>
          <w:szCs w:val="32"/>
          <w:u w:val="single"/>
        </w:rPr>
        <w:t>Цель центра</w:t>
      </w:r>
      <w:r>
        <w:rPr>
          <w:rFonts w:ascii="Times New Roman" w:hAnsi="Times New Roman" w:cs="Times New Roman"/>
          <w:sz w:val="32"/>
          <w:szCs w:val="32"/>
          <w:u w:val="single"/>
        </w:rPr>
        <w:t>:</w:t>
      </w:r>
    </w:p>
    <w:p w:rsidR="001D47FB" w:rsidRPr="00180EF9" w:rsidRDefault="009536C9" w:rsidP="001D47FB">
      <w:pPr>
        <w:pStyle w:val="a3"/>
        <w:shd w:val="clear" w:color="auto" w:fill="FFFFFF"/>
        <w:rPr>
          <w:color w:val="333333"/>
          <w:sz w:val="32"/>
          <w:szCs w:val="32"/>
        </w:rPr>
      </w:pPr>
      <w:r w:rsidRPr="00180EF9">
        <w:rPr>
          <w:color w:val="333333"/>
          <w:sz w:val="32"/>
          <w:szCs w:val="32"/>
        </w:rPr>
        <w:t>    На базе МБОУ «Уллубийауль</w:t>
      </w:r>
      <w:r w:rsidR="001D47FB" w:rsidRPr="00180EF9">
        <w:rPr>
          <w:color w:val="333333"/>
          <w:sz w:val="32"/>
          <w:szCs w:val="32"/>
        </w:rPr>
        <w:t xml:space="preserve">ская СОШ» в 2019 году будет  создан Центр цифрового и гуманитарного профилей «Точка роста» в рамках федерального проекта «Современная школа» национального проекта «Образование»,  </w:t>
      </w:r>
      <w:r w:rsidR="006E6AAC">
        <w:rPr>
          <w:color w:val="333333"/>
          <w:sz w:val="32"/>
          <w:szCs w:val="32"/>
        </w:rPr>
        <w:t>Центр  начнёт свою работу  1 ок</w:t>
      </w:r>
      <w:r w:rsidR="001D47FB" w:rsidRPr="00180EF9">
        <w:rPr>
          <w:color w:val="333333"/>
          <w:sz w:val="32"/>
          <w:szCs w:val="32"/>
        </w:rPr>
        <w:t>тября 2019 г.</w:t>
      </w:r>
    </w:p>
    <w:p w:rsidR="001D47FB" w:rsidRPr="00180EF9" w:rsidRDefault="001D47FB" w:rsidP="001D47FB">
      <w:pPr>
        <w:pStyle w:val="a3"/>
        <w:shd w:val="clear" w:color="auto" w:fill="FFFFFF"/>
        <w:rPr>
          <w:color w:val="333333"/>
          <w:sz w:val="32"/>
          <w:szCs w:val="32"/>
        </w:rPr>
      </w:pPr>
      <w:r w:rsidRPr="00180EF9">
        <w:rPr>
          <w:color w:val="333333"/>
          <w:sz w:val="32"/>
          <w:szCs w:val="32"/>
        </w:rPr>
        <w:t>     Целью центра будет  создание условий для внедрения новых методов обучения и воспитания, образовательных технологий, обеспечивающих освоение обучающимися основных и дополнительных общеобразовательных программ; обновление содержания и совершенствование методов обучения предметных областей "Технология", "</w:t>
      </w:r>
      <w:r w:rsidR="009536C9" w:rsidRPr="00180EF9">
        <w:rPr>
          <w:color w:val="333333"/>
          <w:sz w:val="32"/>
          <w:szCs w:val="32"/>
        </w:rPr>
        <w:t xml:space="preserve"> Информатика", "</w:t>
      </w:r>
      <w:r w:rsidRPr="00180EF9">
        <w:rPr>
          <w:color w:val="333333"/>
          <w:sz w:val="32"/>
          <w:szCs w:val="32"/>
        </w:rPr>
        <w:t xml:space="preserve">ОБЖ". </w:t>
      </w:r>
      <w:proofErr w:type="gramStart"/>
      <w:r w:rsidRPr="00180EF9">
        <w:rPr>
          <w:color w:val="333333"/>
          <w:sz w:val="32"/>
          <w:szCs w:val="32"/>
        </w:rPr>
        <w:t>Задачами Центра является охват своей деятельностью на обновлённой материально-технической базе 100% обучающихся основными и 70% дополнительными образовательными программами</w:t>
      </w:r>
      <w:r w:rsidR="009536C9" w:rsidRPr="00180EF9">
        <w:rPr>
          <w:color w:val="333333"/>
          <w:sz w:val="32"/>
          <w:szCs w:val="32"/>
        </w:rPr>
        <w:t xml:space="preserve"> цифрового, естественнонаучного</w:t>
      </w:r>
      <w:r w:rsidRPr="00180EF9">
        <w:rPr>
          <w:color w:val="333333"/>
          <w:sz w:val="32"/>
          <w:szCs w:val="32"/>
        </w:rPr>
        <w:t>, технического и гуманитарного профилей в  урочное  и  внеурочное время,  в том числе с использованием   сетевого партнёрства.</w:t>
      </w:r>
      <w:proofErr w:type="gramEnd"/>
    </w:p>
    <w:p w:rsidR="001D47FB" w:rsidRPr="00180EF9" w:rsidRDefault="001D47FB" w:rsidP="001D47FB">
      <w:pPr>
        <w:pStyle w:val="a3"/>
        <w:shd w:val="clear" w:color="auto" w:fill="FFFFFF"/>
        <w:rPr>
          <w:color w:val="333333"/>
          <w:sz w:val="32"/>
          <w:szCs w:val="32"/>
        </w:rPr>
      </w:pPr>
      <w:r w:rsidRPr="00180EF9">
        <w:rPr>
          <w:color w:val="333333"/>
          <w:sz w:val="32"/>
          <w:szCs w:val="32"/>
        </w:rPr>
        <w:t>   Центр будет использован также как и  общественное пространство  для развития общекультурных компетенций и цифровой грамотности населения, шахматного образования, проектной деятельности, творческой, социальной самореализации детей, педагогов, родительской общественности.</w:t>
      </w:r>
    </w:p>
    <w:p w:rsidR="00BE478B" w:rsidRPr="00180EF9" w:rsidRDefault="001D47FB" w:rsidP="00BE478B">
      <w:pPr>
        <w:pStyle w:val="a3"/>
        <w:shd w:val="clear" w:color="auto" w:fill="FFFFFF"/>
        <w:rPr>
          <w:color w:val="333333"/>
          <w:sz w:val="32"/>
          <w:szCs w:val="32"/>
        </w:rPr>
      </w:pPr>
      <w:r w:rsidRPr="00180EF9">
        <w:rPr>
          <w:color w:val="333333"/>
          <w:sz w:val="32"/>
          <w:szCs w:val="32"/>
        </w:rPr>
        <w:lastRenderedPageBreak/>
        <w:t>   </w:t>
      </w:r>
      <w:proofErr w:type="gramStart"/>
      <w:r w:rsidRPr="00180EF9">
        <w:rPr>
          <w:color w:val="333333"/>
          <w:sz w:val="32"/>
          <w:szCs w:val="32"/>
        </w:rPr>
        <w:t>В Центре  "Точка роста" будут реализовываться программы дополнительного образования, такие как «Робототехника», «3-D моделирование», «Шахматы», «Компьютерная графика», «</w:t>
      </w:r>
      <w:r w:rsidR="009536C9" w:rsidRPr="00180EF9">
        <w:rPr>
          <w:color w:val="333333"/>
          <w:sz w:val="32"/>
          <w:szCs w:val="32"/>
        </w:rPr>
        <w:t xml:space="preserve">Сюжетная видеосъемка и монтаж» </w:t>
      </w:r>
      <w:r w:rsidRPr="00180EF9">
        <w:rPr>
          <w:color w:val="333333"/>
          <w:sz w:val="32"/>
          <w:szCs w:val="32"/>
        </w:rPr>
        <w:t xml:space="preserve">и др.. В обновлённой рекреации   Центра  "Точка роста" будут проходить </w:t>
      </w:r>
      <w:proofErr w:type="spellStart"/>
      <w:r w:rsidRPr="00180EF9">
        <w:rPr>
          <w:color w:val="333333"/>
          <w:sz w:val="32"/>
          <w:szCs w:val="32"/>
        </w:rPr>
        <w:t>Ивент-события</w:t>
      </w:r>
      <w:proofErr w:type="spellEnd"/>
      <w:r w:rsidRPr="00180EF9">
        <w:rPr>
          <w:color w:val="333333"/>
          <w:sz w:val="32"/>
          <w:szCs w:val="32"/>
        </w:rPr>
        <w:t>, шахматные турниры, робототехнические соревнования. </w:t>
      </w:r>
      <w:proofErr w:type="gramEnd"/>
    </w:p>
    <w:p w:rsidR="00BE478B" w:rsidRPr="00180EF9" w:rsidRDefault="00BE478B" w:rsidP="00BE478B">
      <w:pPr>
        <w:pStyle w:val="a3"/>
        <w:shd w:val="clear" w:color="auto" w:fill="FFFFFF"/>
        <w:rPr>
          <w:color w:val="333333"/>
          <w:sz w:val="32"/>
          <w:szCs w:val="32"/>
        </w:rPr>
      </w:pPr>
      <w:r w:rsidRPr="00180EF9">
        <w:rPr>
          <w:color w:val="333333"/>
          <w:sz w:val="32"/>
          <w:szCs w:val="32"/>
        </w:rPr>
        <w:t xml:space="preserve">                                                                </w:t>
      </w:r>
    </w:p>
    <w:p w:rsidR="006751B5" w:rsidRPr="00180EF9" w:rsidRDefault="001928F8" w:rsidP="00180EF9">
      <w:pPr>
        <w:pStyle w:val="a3"/>
        <w:shd w:val="clear" w:color="auto" w:fill="FFFFFF"/>
        <w:rPr>
          <w:color w:val="333333"/>
          <w:sz w:val="32"/>
          <w:szCs w:val="32"/>
        </w:rPr>
      </w:pPr>
      <w:r w:rsidRPr="00180EF9">
        <w:rPr>
          <w:sz w:val="32"/>
          <w:szCs w:val="32"/>
        </w:rPr>
        <w:t xml:space="preserve"> </w:t>
      </w:r>
      <w:proofErr w:type="spellStart"/>
      <w:r w:rsidRPr="00180EF9">
        <w:rPr>
          <w:sz w:val="32"/>
          <w:szCs w:val="32"/>
        </w:rPr>
        <w:t>Рук</w:t>
      </w:r>
      <w:proofErr w:type="gramStart"/>
      <w:r w:rsidRPr="00180EF9">
        <w:rPr>
          <w:sz w:val="32"/>
          <w:szCs w:val="32"/>
        </w:rPr>
        <w:t>.ц</w:t>
      </w:r>
      <w:proofErr w:type="gramEnd"/>
      <w:r w:rsidRPr="00180EF9">
        <w:rPr>
          <w:sz w:val="32"/>
          <w:szCs w:val="32"/>
        </w:rPr>
        <w:t>ентра</w:t>
      </w:r>
      <w:proofErr w:type="spellEnd"/>
      <w:r w:rsidRPr="00180EF9">
        <w:rPr>
          <w:sz w:val="32"/>
          <w:szCs w:val="32"/>
        </w:rPr>
        <w:t xml:space="preserve"> «Т</w:t>
      </w:r>
      <w:r w:rsidR="00180EF9" w:rsidRPr="00180EF9">
        <w:rPr>
          <w:sz w:val="32"/>
          <w:szCs w:val="32"/>
        </w:rPr>
        <w:t xml:space="preserve">очка </w:t>
      </w:r>
      <w:r w:rsidRPr="00180EF9">
        <w:rPr>
          <w:sz w:val="32"/>
          <w:szCs w:val="32"/>
        </w:rPr>
        <w:t>Р</w:t>
      </w:r>
      <w:r w:rsidR="00180EF9" w:rsidRPr="00180EF9">
        <w:rPr>
          <w:sz w:val="32"/>
          <w:szCs w:val="32"/>
        </w:rPr>
        <w:t>оста</w:t>
      </w:r>
      <w:r w:rsidRPr="00180EF9">
        <w:rPr>
          <w:sz w:val="32"/>
          <w:szCs w:val="32"/>
        </w:rPr>
        <w:t xml:space="preserve">»      </w:t>
      </w:r>
      <w:r w:rsidR="00180EF9" w:rsidRPr="00180EF9">
        <w:rPr>
          <w:sz w:val="32"/>
          <w:szCs w:val="32"/>
        </w:rPr>
        <w:t xml:space="preserve">          </w:t>
      </w:r>
      <w:r w:rsidRPr="00180EF9">
        <w:rPr>
          <w:sz w:val="32"/>
          <w:szCs w:val="32"/>
        </w:rPr>
        <w:t>Гусевова Б.И.</w:t>
      </w:r>
    </w:p>
    <w:sectPr w:rsidR="006751B5" w:rsidRPr="00180EF9" w:rsidSect="000C49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1D47FB"/>
    <w:rsid w:val="000C4944"/>
    <w:rsid w:val="001316F6"/>
    <w:rsid w:val="00180EF9"/>
    <w:rsid w:val="001928F8"/>
    <w:rsid w:val="001D47FB"/>
    <w:rsid w:val="00383B93"/>
    <w:rsid w:val="006751B5"/>
    <w:rsid w:val="006E6AAC"/>
    <w:rsid w:val="009536C9"/>
    <w:rsid w:val="00A0152C"/>
    <w:rsid w:val="00BE478B"/>
    <w:rsid w:val="00ED62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9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D4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22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292</Words>
  <Characters>1668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Багу</dc:creator>
  <cp:keywords/>
  <dc:description/>
  <cp:lastModifiedBy>Багу</cp:lastModifiedBy>
  <cp:revision>9</cp:revision>
  <cp:lastPrinted>2019-10-19T04:37:00Z</cp:lastPrinted>
  <dcterms:created xsi:type="dcterms:W3CDTF">2019-07-16T18:15:00Z</dcterms:created>
  <dcterms:modified xsi:type="dcterms:W3CDTF">2019-10-19T04:38:00Z</dcterms:modified>
</cp:coreProperties>
</file>